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05AF" w14:textId="77777777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>PREDMET:</w:t>
      </w:r>
    </w:p>
    <w:p w14:paraId="70CABCC6" w14:textId="6DFD5E32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 xml:space="preserve">Zaključci s </w:t>
      </w:r>
      <w:r w:rsidR="00A104CB">
        <w:rPr>
          <w:rFonts w:asciiTheme="minorHAnsi" w:hAnsiTheme="minorHAnsi" w:cstheme="minorHAnsi"/>
          <w:b/>
          <w:bCs/>
          <w:u w:val="single"/>
        </w:rPr>
        <w:t>3</w:t>
      </w:r>
      <w:r w:rsidRPr="00FA4B08">
        <w:rPr>
          <w:rFonts w:asciiTheme="minorHAnsi" w:hAnsiTheme="minorHAnsi" w:cstheme="minorHAnsi"/>
          <w:b/>
          <w:bCs/>
          <w:u w:val="single"/>
        </w:rPr>
        <w:t>.</w:t>
      </w:r>
      <w:r w:rsidR="004E6330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sjednice UV Zavoda za hitnu medicnu PGŽ održane </w:t>
      </w:r>
      <w:r w:rsidR="00A104CB">
        <w:rPr>
          <w:rFonts w:asciiTheme="minorHAnsi" w:hAnsiTheme="minorHAnsi" w:cstheme="minorHAnsi"/>
          <w:b/>
          <w:bCs/>
          <w:u w:val="single"/>
        </w:rPr>
        <w:t>23</w:t>
      </w:r>
      <w:r w:rsidR="00BA6EAA">
        <w:rPr>
          <w:rFonts w:asciiTheme="minorHAnsi" w:hAnsiTheme="minorHAnsi" w:cstheme="minorHAnsi"/>
          <w:b/>
          <w:bCs/>
          <w:u w:val="single"/>
        </w:rPr>
        <w:t>.</w:t>
      </w:r>
      <w:r w:rsidR="00495AC1">
        <w:rPr>
          <w:rFonts w:asciiTheme="minorHAnsi" w:hAnsiTheme="minorHAnsi" w:cstheme="minorHAnsi"/>
          <w:b/>
          <w:bCs/>
          <w:u w:val="single"/>
        </w:rPr>
        <w:t>prosinca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202</w:t>
      </w:r>
      <w:r w:rsidR="009A7851">
        <w:rPr>
          <w:rFonts w:asciiTheme="minorHAnsi" w:hAnsiTheme="minorHAnsi" w:cstheme="minorHAnsi"/>
          <w:b/>
          <w:bCs/>
          <w:u w:val="single"/>
        </w:rPr>
        <w:t>5</w:t>
      </w:r>
      <w:r w:rsidRPr="00FA4B08">
        <w:rPr>
          <w:rFonts w:asciiTheme="minorHAnsi" w:hAnsiTheme="minorHAnsi" w:cstheme="minorHAnsi"/>
          <w:b/>
          <w:bCs/>
          <w:u w:val="single"/>
        </w:rPr>
        <w:t>. godine</w:t>
      </w:r>
    </w:p>
    <w:p w14:paraId="2CB8EC98" w14:textId="77777777" w:rsidR="007D3825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6AAA676F" w14:textId="77777777" w:rsidR="00BA292D" w:rsidRPr="00FA4B08" w:rsidRDefault="00BA292D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53F9E195" w14:textId="789FC1A4" w:rsidR="00CE438D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u w:val="single"/>
        </w:rPr>
        <w:t>AD 1.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1AA398C2" w14:textId="594B1503" w:rsidR="00495AC1" w:rsidRDefault="00A104CB" w:rsidP="00BA6EAA">
      <w:pPr>
        <w:jc w:val="both"/>
        <w:rPr>
          <w:rFonts w:asciiTheme="minorHAnsi" w:hAnsiTheme="minorHAnsi" w:cstheme="minorHAnsi"/>
        </w:rPr>
      </w:pPr>
      <w:r w:rsidRPr="00A104CB">
        <w:rPr>
          <w:rFonts w:asciiTheme="minorHAnsi" w:hAnsiTheme="minorHAnsi" w:cstheme="minorHAnsi"/>
        </w:rPr>
        <w:t>Prima se na znanje informacija o financijskom poslovanju ZZHM PGŽ za period od 01.01.2025. do 31.10.2025.g.</w:t>
      </w:r>
    </w:p>
    <w:p w14:paraId="21A70842" w14:textId="77777777" w:rsidR="00A104CB" w:rsidRDefault="00A104CB" w:rsidP="00BA6EAA">
      <w:pPr>
        <w:jc w:val="both"/>
        <w:rPr>
          <w:rFonts w:asciiTheme="minorHAnsi" w:hAnsiTheme="minorHAnsi" w:cstheme="minorHAnsi"/>
        </w:rPr>
      </w:pPr>
    </w:p>
    <w:p w14:paraId="1779DEC9" w14:textId="47712381" w:rsidR="0080241D" w:rsidRDefault="0080241D" w:rsidP="00BA6EAA">
      <w:pPr>
        <w:jc w:val="both"/>
        <w:rPr>
          <w:rFonts w:asciiTheme="minorHAnsi" w:hAnsiTheme="minorHAnsi" w:cstheme="minorHAnsi"/>
          <w:u w:val="single"/>
        </w:rPr>
      </w:pPr>
      <w:r w:rsidRPr="0080241D">
        <w:rPr>
          <w:rFonts w:asciiTheme="minorHAnsi" w:hAnsiTheme="minorHAnsi" w:cstheme="minorHAnsi"/>
          <w:u w:val="single"/>
        </w:rPr>
        <w:t>AD 2.</w:t>
      </w:r>
    </w:p>
    <w:p w14:paraId="2DA9DCFE" w14:textId="27FE585A" w:rsidR="00495AC1" w:rsidRDefault="00A104CB" w:rsidP="00BA6EAA">
      <w:pPr>
        <w:jc w:val="both"/>
        <w:rPr>
          <w:rFonts w:asciiTheme="minorHAnsi" w:hAnsiTheme="minorHAnsi" w:cstheme="minorHAnsi"/>
        </w:rPr>
      </w:pPr>
      <w:r w:rsidRPr="00A104CB">
        <w:rPr>
          <w:rFonts w:asciiTheme="minorHAnsi" w:hAnsiTheme="minorHAnsi" w:cstheme="minorHAnsi"/>
        </w:rPr>
        <w:t>Usvaja se Financijski plan ZZHM PGŽ za 2026.g. i projekcije za 2027-2028.g. s obrazloženjima.</w:t>
      </w:r>
    </w:p>
    <w:p w14:paraId="30E29DCC" w14:textId="77777777" w:rsidR="00A104CB" w:rsidRDefault="00A104CB" w:rsidP="00BA6EAA">
      <w:pPr>
        <w:jc w:val="both"/>
        <w:rPr>
          <w:rFonts w:asciiTheme="minorHAnsi" w:hAnsiTheme="minorHAnsi" w:cstheme="minorHAnsi"/>
        </w:rPr>
      </w:pPr>
    </w:p>
    <w:p w14:paraId="40562A04" w14:textId="4E38E843" w:rsidR="0080241D" w:rsidRDefault="0080241D" w:rsidP="00BA6EAA">
      <w:pPr>
        <w:jc w:val="both"/>
        <w:rPr>
          <w:rFonts w:asciiTheme="minorHAnsi" w:hAnsiTheme="minorHAnsi" w:cstheme="minorHAnsi"/>
          <w:u w:val="single"/>
        </w:rPr>
      </w:pPr>
      <w:r w:rsidRPr="0080241D">
        <w:rPr>
          <w:rFonts w:asciiTheme="minorHAnsi" w:hAnsiTheme="minorHAnsi" w:cstheme="minorHAnsi"/>
          <w:u w:val="single"/>
        </w:rPr>
        <w:t>AD 3.</w:t>
      </w:r>
    </w:p>
    <w:p w14:paraId="798D0FB8" w14:textId="58709473" w:rsidR="00495AC1" w:rsidRDefault="00A104CB" w:rsidP="00BA6EAA">
      <w:pPr>
        <w:jc w:val="both"/>
        <w:rPr>
          <w:rFonts w:asciiTheme="minorHAnsi" w:hAnsiTheme="minorHAnsi" w:cstheme="minorHAnsi"/>
        </w:rPr>
      </w:pPr>
      <w:r w:rsidRPr="00A104CB">
        <w:rPr>
          <w:rFonts w:asciiTheme="minorHAnsi" w:hAnsiTheme="minorHAnsi" w:cstheme="minorHAnsi"/>
        </w:rPr>
        <w:t>Daje se suglasnost za pokretanje postupka radi izdavanja suglasnosti za zapošljavanje na neodređeno vrijeme pri Ministarstvu zdravstva i za raspisivanje javnog natječaja.</w:t>
      </w:r>
    </w:p>
    <w:p w14:paraId="674283C6" w14:textId="77777777" w:rsidR="00A104CB" w:rsidRDefault="00A104CB" w:rsidP="00BA6EAA">
      <w:pPr>
        <w:jc w:val="both"/>
        <w:rPr>
          <w:rFonts w:asciiTheme="minorHAnsi" w:hAnsiTheme="minorHAnsi" w:cstheme="minorHAnsi"/>
        </w:rPr>
      </w:pPr>
    </w:p>
    <w:p w14:paraId="51C92CF5" w14:textId="215830AA" w:rsidR="0080241D" w:rsidRDefault="0080241D" w:rsidP="00BA6EAA">
      <w:pPr>
        <w:jc w:val="both"/>
        <w:rPr>
          <w:rFonts w:asciiTheme="minorHAnsi" w:hAnsiTheme="minorHAnsi" w:cstheme="minorHAnsi"/>
          <w:u w:val="single"/>
        </w:rPr>
      </w:pPr>
      <w:r w:rsidRPr="0080241D">
        <w:rPr>
          <w:rFonts w:asciiTheme="minorHAnsi" w:hAnsiTheme="minorHAnsi" w:cstheme="minorHAnsi"/>
          <w:u w:val="single"/>
        </w:rPr>
        <w:t xml:space="preserve">AD 4. </w:t>
      </w:r>
    </w:p>
    <w:p w14:paraId="4E3B959B" w14:textId="0B6330F5" w:rsidR="00495AC1" w:rsidRDefault="00A104CB" w:rsidP="0080241D">
      <w:pPr>
        <w:jc w:val="both"/>
        <w:rPr>
          <w:rFonts w:asciiTheme="minorHAnsi" w:hAnsiTheme="minorHAnsi" w:cstheme="minorHAnsi"/>
        </w:rPr>
      </w:pPr>
      <w:r w:rsidRPr="00A104CB">
        <w:rPr>
          <w:rFonts w:asciiTheme="minorHAnsi" w:hAnsiTheme="minorHAnsi" w:cstheme="minorHAnsi"/>
        </w:rPr>
        <w:t>Daje se suglasnost za raspisivanje javnog natječaja za zasnivanje radnog odnosa na određeno radno vrijeme-hitna medicina.</w:t>
      </w:r>
    </w:p>
    <w:p w14:paraId="4F783753" w14:textId="77777777" w:rsidR="00A104CB" w:rsidRDefault="00A104CB" w:rsidP="0080241D">
      <w:pPr>
        <w:jc w:val="both"/>
        <w:rPr>
          <w:rFonts w:asciiTheme="minorHAnsi" w:hAnsiTheme="minorHAnsi" w:cstheme="minorHAnsi"/>
        </w:rPr>
      </w:pPr>
    </w:p>
    <w:p w14:paraId="38368FDD" w14:textId="77777777" w:rsidR="00495AC1" w:rsidRDefault="00495AC1" w:rsidP="0080241D">
      <w:pPr>
        <w:jc w:val="both"/>
        <w:rPr>
          <w:rFonts w:asciiTheme="minorHAnsi" w:hAnsiTheme="minorHAnsi" w:cstheme="minorHAnsi"/>
        </w:rPr>
      </w:pPr>
    </w:p>
    <w:sectPr w:rsidR="00495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65"/>
    <w:rsid w:val="000325E1"/>
    <w:rsid w:val="00050BB5"/>
    <w:rsid w:val="0006418D"/>
    <w:rsid w:val="000D7252"/>
    <w:rsid w:val="00100AAA"/>
    <w:rsid w:val="00102463"/>
    <w:rsid w:val="00120FE5"/>
    <w:rsid w:val="001C10D2"/>
    <w:rsid w:val="001F1D83"/>
    <w:rsid w:val="001F716F"/>
    <w:rsid w:val="00236F58"/>
    <w:rsid w:val="00245780"/>
    <w:rsid w:val="002507A1"/>
    <w:rsid w:val="00290C43"/>
    <w:rsid w:val="002F49FD"/>
    <w:rsid w:val="00306DF0"/>
    <w:rsid w:val="00317B8A"/>
    <w:rsid w:val="00336F64"/>
    <w:rsid w:val="003509F9"/>
    <w:rsid w:val="00395587"/>
    <w:rsid w:val="003B70E2"/>
    <w:rsid w:val="003F3AB3"/>
    <w:rsid w:val="0044669B"/>
    <w:rsid w:val="00451B86"/>
    <w:rsid w:val="004541B5"/>
    <w:rsid w:val="0046463C"/>
    <w:rsid w:val="00471703"/>
    <w:rsid w:val="0047210D"/>
    <w:rsid w:val="00493DDF"/>
    <w:rsid w:val="00495AC1"/>
    <w:rsid w:val="004E6330"/>
    <w:rsid w:val="00517A80"/>
    <w:rsid w:val="00536A96"/>
    <w:rsid w:val="0055594C"/>
    <w:rsid w:val="00570F4D"/>
    <w:rsid w:val="00572E2C"/>
    <w:rsid w:val="00612165"/>
    <w:rsid w:val="0061608D"/>
    <w:rsid w:val="00646F95"/>
    <w:rsid w:val="00650798"/>
    <w:rsid w:val="00685CB5"/>
    <w:rsid w:val="006E38D8"/>
    <w:rsid w:val="006F53C9"/>
    <w:rsid w:val="00701C50"/>
    <w:rsid w:val="007054B9"/>
    <w:rsid w:val="007B779B"/>
    <w:rsid w:val="007C14E3"/>
    <w:rsid w:val="007D3825"/>
    <w:rsid w:val="0080241D"/>
    <w:rsid w:val="00803660"/>
    <w:rsid w:val="00850DD3"/>
    <w:rsid w:val="008A5C54"/>
    <w:rsid w:val="00952D53"/>
    <w:rsid w:val="009844A5"/>
    <w:rsid w:val="009A7851"/>
    <w:rsid w:val="009E7507"/>
    <w:rsid w:val="00A104CB"/>
    <w:rsid w:val="00A9082D"/>
    <w:rsid w:val="00B549D9"/>
    <w:rsid w:val="00BA292D"/>
    <w:rsid w:val="00BA6EAA"/>
    <w:rsid w:val="00C00AAC"/>
    <w:rsid w:val="00C32153"/>
    <w:rsid w:val="00CA50BC"/>
    <w:rsid w:val="00CE438D"/>
    <w:rsid w:val="00CE5C52"/>
    <w:rsid w:val="00D25EB9"/>
    <w:rsid w:val="00D47A01"/>
    <w:rsid w:val="00D87708"/>
    <w:rsid w:val="00DD0836"/>
    <w:rsid w:val="00E27374"/>
    <w:rsid w:val="00E57CAD"/>
    <w:rsid w:val="00EB26AF"/>
    <w:rsid w:val="00EB4757"/>
    <w:rsid w:val="00EF19E6"/>
    <w:rsid w:val="00F20C52"/>
    <w:rsid w:val="00F403AD"/>
    <w:rsid w:val="00F65A45"/>
    <w:rsid w:val="00F75F67"/>
    <w:rsid w:val="00F77BD0"/>
    <w:rsid w:val="00FA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72B5"/>
  <w15:chartTrackingRefBased/>
  <w15:docId w15:val="{A319A896-00D7-48F3-A7AD-64DF9E0C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82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Senka Kajčić</dc:creator>
  <cp:keywords/>
  <dc:description/>
  <cp:lastModifiedBy>Senka Kajčić</cp:lastModifiedBy>
  <cp:revision>29</cp:revision>
  <dcterms:created xsi:type="dcterms:W3CDTF">2023-12-29T07:40:00Z</dcterms:created>
  <dcterms:modified xsi:type="dcterms:W3CDTF">2026-01-02T07:27:00Z</dcterms:modified>
</cp:coreProperties>
</file>